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6"/>
                <w:szCs w:val="6"/>
              </w:rPr>
            </w:pPr>
            <w:bookmarkStart w:colFirst="0" w:colLast="0" w:name="_xnmbo2amavo0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247775" cy="1524000"/>
                  <wp:effectExtent b="0" l="0" r="0" t="0"/>
                  <wp:docPr descr="Fumane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Fumane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FUMANE (VR)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ftl2tv45zqzq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